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New due date: 8/13/2017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